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73" w:rsidRPr="005C0E23" w:rsidRDefault="005C0E23">
      <w:pPr>
        <w:rPr>
          <w:rFonts w:ascii="Times New Roman" w:hAnsi="Times New Roman" w:cs="Times New Roman"/>
          <w:sz w:val="24"/>
          <w:szCs w:val="24"/>
        </w:rPr>
      </w:pPr>
      <w:r w:rsidRPr="005C0E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A7A56" wp14:editId="6B7430A6">
            <wp:extent cx="5940425" cy="8574013"/>
            <wp:effectExtent l="0" t="0" r="3175" b="0"/>
            <wp:docPr id="1" name="Рисунок 1" descr="C:\Users\User\Downloads\20211013_10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1013_102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E23" w:rsidRPr="005C0E23" w:rsidRDefault="005C0E23">
      <w:pPr>
        <w:rPr>
          <w:rFonts w:ascii="Times New Roman" w:hAnsi="Times New Roman" w:cs="Times New Roman"/>
          <w:sz w:val="24"/>
          <w:szCs w:val="24"/>
        </w:rPr>
      </w:pPr>
    </w:p>
    <w:p w:rsidR="005C0E23" w:rsidRPr="005C0E23" w:rsidRDefault="005C0E23">
      <w:pPr>
        <w:rPr>
          <w:rFonts w:ascii="Times New Roman" w:hAnsi="Times New Roman" w:cs="Times New Roman"/>
          <w:sz w:val="24"/>
          <w:szCs w:val="24"/>
        </w:rPr>
      </w:pPr>
    </w:p>
    <w:p w:rsidR="005C0E23" w:rsidRPr="005C0E23" w:rsidRDefault="005C0E23" w:rsidP="005C0E23">
      <w:pPr>
        <w:jc w:val="right"/>
        <w:rPr>
          <w:rFonts w:ascii="Times New Roman" w:hAnsi="Times New Roman" w:cs="Times New Roman"/>
          <w:sz w:val="24"/>
          <w:szCs w:val="24"/>
        </w:rPr>
      </w:pPr>
      <w:r w:rsidRPr="005C0E2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5C0E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C0E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5C0E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proofErr w:type="gramStart"/>
      <w:r w:rsidRPr="005C0E23">
        <w:rPr>
          <w:rFonts w:ascii="Times New Roman" w:eastAsia="Calibri" w:hAnsi="Times New Roman" w:cs="Times New Roman"/>
          <w:sz w:val="24"/>
          <w:szCs w:val="24"/>
        </w:rPr>
        <w:t>Годовой план МБДОУ «</w:t>
      </w:r>
      <w:proofErr w:type="spellStart"/>
      <w:r w:rsidRPr="005C0E23">
        <w:rPr>
          <w:rFonts w:ascii="Times New Roman" w:eastAsia="Calibri" w:hAnsi="Times New Roman" w:cs="Times New Roman"/>
          <w:sz w:val="24"/>
          <w:szCs w:val="24"/>
        </w:rPr>
        <w:t>Альмендеровский</w:t>
      </w:r>
      <w:proofErr w:type="spellEnd"/>
      <w:r w:rsidRPr="005C0E23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Pr="005C0E23">
        <w:rPr>
          <w:rFonts w:ascii="Times New Roman" w:eastAsia="Calibri" w:hAnsi="Times New Roman" w:cs="Times New Roman"/>
          <w:sz w:val="24"/>
          <w:szCs w:val="24"/>
        </w:rPr>
        <w:t>Бэллуки</w:t>
      </w:r>
      <w:proofErr w:type="spellEnd"/>
      <w:r w:rsidRPr="005C0E23">
        <w:rPr>
          <w:rFonts w:ascii="Times New Roman" w:eastAsia="Calibri" w:hAnsi="Times New Roman" w:cs="Times New Roman"/>
          <w:sz w:val="24"/>
          <w:szCs w:val="24"/>
        </w:rPr>
        <w:t xml:space="preserve">»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санитарно-эпидемиологическими требованиями к устройству, содержанию и организации режима работы ДОУ (СанПиН 2.4.1. 3049-13). </w:t>
      </w:r>
      <w:proofErr w:type="gramEnd"/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В 2021 – 2022 учебном году МБДОУ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Альмендеровский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Бэллуки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реализует инновационную общеобразовательную программу «От рождения до школы» под редакцией 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Н.Е.Вераксы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Т.С.Комаровой</w:t>
      </w:r>
      <w:proofErr w:type="spellEnd"/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C0E23" w:rsidRPr="005C0E23" w:rsidRDefault="005C0E23" w:rsidP="005C0E2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Анализ работы </w:t>
      </w: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МБДОУ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Альмендеровский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Бэллуки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 2020– 2021 учебный год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Учебно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воспитательный процесс в МБДОУ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Альмендеровский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Бэллуки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выстроен на основе основной общеобразовательной программы дошкольного образования, разработанной ДОУ на основе «Истоки» под редакцией 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Л.А.Парамоновой</w:t>
      </w:r>
      <w:proofErr w:type="spellEnd"/>
      <w:proofErr w:type="gram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 </w:t>
      </w:r>
      <w:proofErr w:type="gramEnd"/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течение учебного года деятельность ДОУ была направлена на обеспечение непрерывного, всестороннего и своевременного развития ребёнка.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6"/>
      </w:tblGrid>
      <w:tr w:rsidR="005C0E23" w:rsidRPr="005C0E23" w:rsidTr="00C93CBA">
        <w:tblPrEx>
          <w:tblCellMar>
            <w:top w:w="0" w:type="dxa"/>
            <w:bottom w:w="0" w:type="dxa"/>
          </w:tblCellMar>
        </w:tblPrEx>
        <w:trPr>
          <w:trHeight w:val="2466"/>
        </w:trPr>
        <w:tc>
          <w:tcPr>
            <w:tcW w:w="9556" w:type="dxa"/>
          </w:tcPr>
          <w:p w:rsidR="005C0E23" w:rsidRPr="005C0E23" w:rsidRDefault="005C0E23" w:rsidP="00C93C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Перед коллективом были поставлены задачи на 2020-2021 учебный год: </w:t>
            </w:r>
          </w:p>
          <w:p w:rsidR="005C0E23" w:rsidRPr="005C0E23" w:rsidRDefault="005C0E23" w:rsidP="00C93CBA">
            <w:pPr>
              <w:suppressAutoHyphens/>
              <w:spacing w:after="120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Повысить уровень педагогической компетенции педагогов посредством освоения федеральных государственных образовательных стандартов к структуре основной образовательной программы дошкольного образования:</w:t>
            </w:r>
          </w:p>
          <w:p w:rsidR="005C0E23" w:rsidRPr="005C0E23" w:rsidRDefault="005C0E23" w:rsidP="005C0E23">
            <w:pPr>
              <w:numPr>
                <w:ilvl w:val="0"/>
                <w:numId w:val="14"/>
              </w:numPr>
              <w:tabs>
                <w:tab w:val="clear" w:pos="1800"/>
              </w:tabs>
              <w:suppressAutoHyphens/>
              <w:spacing w:after="120" w:line="240" w:lineRule="auto"/>
              <w:ind w:left="0" w:firstLine="11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Организованно образовательной деятельности в различных видах детской деятельности (игровой, коммуникативной, трудовой, познавательно-исследовательской, музыкально-художественной, чтения);</w:t>
            </w:r>
          </w:p>
          <w:p w:rsidR="005C0E23" w:rsidRPr="005C0E23" w:rsidRDefault="005C0E23" w:rsidP="005C0E23">
            <w:pPr>
              <w:numPr>
                <w:ilvl w:val="0"/>
                <w:numId w:val="14"/>
              </w:numPr>
              <w:tabs>
                <w:tab w:val="clear" w:pos="1800"/>
                <w:tab w:val="num" w:pos="1637"/>
              </w:tabs>
              <w:suppressAutoHyphens/>
              <w:spacing w:after="120" w:line="240" w:lineRule="auto"/>
              <w:ind w:left="0" w:firstLine="11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Образовательной деятельности, осуществляемой в ходе режимных моментов;</w:t>
            </w:r>
          </w:p>
          <w:p w:rsidR="005C0E23" w:rsidRPr="005C0E23" w:rsidRDefault="005C0E23" w:rsidP="005C0E23">
            <w:pPr>
              <w:numPr>
                <w:ilvl w:val="0"/>
                <w:numId w:val="14"/>
              </w:numPr>
              <w:tabs>
                <w:tab w:val="clear" w:pos="1800"/>
                <w:tab w:val="num" w:pos="1637"/>
              </w:tabs>
              <w:suppressAutoHyphens/>
              <w:spacing w:after="120" w:line="240" w:lineRule="auto"/>
              <w:ind w:left="0" w:firstLine="11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 деятельности детей;</w:t>
            </w:r>
          </w:p>
          <w:p w:rsidR="005C0E23" w:rsidRPr="005C0E23" w:rsidRDefault="005C0E23" w:rsidP="005C0E23">
            <w:pPr>
              <w:numPr>
                <w:ilvl w:val="0"/>
                <w:numId w:val="14"/>
              </w:numPr>
              <w:tabs>
                <w:tab w:val="clear" w:pos="1800"/>
                <w:tab w:val="num" w:pos="1637"/>
              </w:tabs>
              <w:suppressAutoHyphens/>
              <w:spacing w:after="120" w:line="240" w:lineRule="auto"/>
              <w:ind w:left="0" w:firstLine="11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Взаимодействия с семьями дошкольников.</w:t>
            </w:r>
          </w:p>
          <w:p w:rsidR="005C0E23" w:rsidRPr="005C0E23" w:rsidRDefault="005C0E23" w:rsidP="00C93CB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2.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дошкольников государственным  языкам РТ  с  использованием УМК в соответствии с ФГОС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C0E23" w:rsidRPr="005C0E23" w:rsidRDefault="005C0E23" w:rsidP="00C93CBA">
            <w:pPr>
              <w:suppressAutoHyphens/>
              <w:spacing w:after="120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C0E23" w:rsidRPr="005C0E23" w:rsidRDefault="005C0E23" w:rsidP="00C93CBA">
            <w:pPr>
              <w:suppressAutoHyphens/>
              <w:spacing w:after="120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Реализация ФГОС.</w:t>
            </w:r>
          </w:p>
        </w:tc>
      </w:tr>
    </w:tbl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 Это теплый дом, где царит семейная </w:t>
      </w: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обстановка, где играют в игрушки, слушают сказки, участвуют в играх, труде, общении. Воспитатель детского сада старается создать педагогическую среду в группе так, чтобы дети в течение дня могли найти для себя увлекательное занятие.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В целях создания оптимальных условий для обеспечения всестороннего воспитания дошкольников в текущем учебном году были приобретены новые развивающие игры. Организованные формы обучения проводились на основе образованно образовательной деятельности, с учетом возрастных особенностей детей и в соответствии с требованиями нормативных документов.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В течение года продолжалась работа по укреплению здоровья детей. Большое внимание уделялось организации режимных моментов в течение дня.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В результате проводимой работы дети хорошо усвоили навыки самообслуживания и взаимопомощи, культуры поведения, личной гигиены.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Коллектив в течение учебного года принимал активное участие в районных конкурсах: «Зеленый огонек», «Зимние забавы» и межрегиональных и всероссийских заочных </w:t>
      </w:r>
      <w:proofErr w:type="gram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конкурсах</w:t>
      </w:r>
      <w:proofErr w:type="gram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воспитанники, получили дипломы.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В целом задачи годового плана выполнены, в результате чего повысилось качество образовательного процесса с включением регионального компонента и стимулирования творческой активности педагога.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Анализ данных диагностики уровня развития дошкольников, проводимой в ДОУ в начале и конце учебного года, показал положительную динамику.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Наряду с положительной динамикой развития имеются и недостатки в работе: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недостаточно используется разнообразные формы организации двигательной активности, спортивные игры и упражнения;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не всегда контролируется правильность осанки детей на ООД;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течение учебного года за педагогической деятельностью осуществлялся контроль разных видов со стороны заведующего: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тематический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-оперативный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Для каждого вида контроля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-образовательного процесса в ДОУ.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 течение года проводилась работа с родителями, так как главная задача – это раскрыть перед родителями важные стороны психического развития ребенка на каждой возрастной </w:t>
      </w: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ступени, познакомить с разнообразными приемами воспитания. 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Проведенный анализ образовательной деятельности за 2020-2021 учебный год показал, что годовой план работы ДОУ реализован в полном объеме, 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Для дальнейшего внедрения современных технологий, творческого воспитания и обучения детей, повышения мастерства педагогов ставим перед собой цель и годовые задачи на 2021-2022год.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C0E23" w:rsidRPr="005C0E23" w:rsidRDefault="005C0E23" w:rsidP="005C0E2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ЦЕЛИ И ЗАДАЧИ РАБОТЫ ДОУ НА 2021 – 2022 УЧЕБНЫЙ ГОД.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Исходя, из анализа работы детского сада за 2020-2021 учебный год, педагогический коллектив МБДОУ решил работать по </w:t>
      </w: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единой методической теме: «От качества условий к качеству результатов</w:t>
      </w: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Поэтому перед коллективом стоят следующие цели и задачи: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</w:t>
      </w: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Pr="005C0E23">
        <w:rPr>
          <w:rFonts w:ascii="Times New Roman" w:eastAsia="Calibri" w:hAnsi="Times New Roman" w:cs="Times New Roman"/>
          <w:sz w:val="24"/>
          <w:szCs w:val="24"/>
        </w:rPr>
        <w:t>Обеспечение процесса развития познавательно – речевой сферы ребенка в различных видах совместной деятельности</w:t>
      </w:r>
      <w:r w:rsidRPr="005C0E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E23">
        <w:rPr>
          <w:rFonts w:ascii="Times New Roman" w:eastAsia="Calibri" w:hAnsi="Times New Roman" w:cs="Times New Roman"/>
          <w:color w:val="000000"/>
          <w:sz w:val="24"/>
          <w:szCs w:val="24"/>
        </w:rPr>
        <w:t>1.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 2.</w:t>
      </w:r>
      <w:r w:rsidRPr="005C0E23">
        <w:rPr>
          <w:rFonts w:ascii="Times New Roman" w:hAnsi="Times New Roman" w:cs="Times New Roman"/>
          <w:sz w:val="24"/>
          <w:szCs w:val="24"/>
        </w:rPr>
        <w:t>Повышение  профессиональной компетентности педагогов в условиях обновления содержания дошкольного образования;</w:t>
      </w:r>
    </w:p>
    <w:p w:rsidR="005C0E23" w:rsidRPr="005C0E23" w:rsidRDefault="005C0E23" w:rsidP="005C0E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C0E23" w:rsidRPr="005C0E23" w:rsidRDefault="005C0E23" w:rsidP="005C0E2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E23">
        <w:rPr>
          <w:rFonts w:ascii="Times New Roman" w:eastAsia="Calibri" w:hAnsi="Times New Roman" w:cs="Times New Roman"/>
          <w:sz w:val="24"/>
          <w:szCs w:val="24"/>
        </w:rPr>
        <w:t>3. Развитие познавательно – речевой активности детей в предметно – развивающей среде через реализацию игровых проектов.</w:t>
      </w:r>
    </w:p>
    <w:p w:rsidR="005C0E23" w:rsidRPr="005C0E23" w:rsidRDefault="005C0E23" w:rsidP="005C0E23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numPr>
          <w:ilvl w:val="0"/>
          <w:numId w:val="49"/>
        </w:num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>РАБОТА С КАДРАМИ.</w:t>
      </w:r>
    </w:p>
    <w:p w:rsidR="005C0E23" w:rsidRPr="005C0E23" w:rsidRDefault="005C0E23" w:rsidP="005C0E23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</w:t>
      </w:r>
      <w:r w:rsidRPr="005C0E23">
        <w:rPr>
          <w:rFonts w:ascii="Times New Roman" w:hAnsi="Times New Roman" w:cs="Times New Roman"/>
          <w:b/>
          <w:bCs/>
          <w:kern w:val="32"/>
          <w:sz w:val="24"/>
          <w:szCs w:val="24"/>
        </w:rPr>
        <w:t>1.1.ПОВЫШЕНИЕ ТЕОРЕТИЧЕСКОГО УРОВНЯ</w:t>
      </w:r>
    </w:p>
    <w:p w:rsidR="005C0E23" w:rsidRPr="005C0E23" w:rsidRDefault="005C0E23" w:rsidP="005C0E23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  <w:r w:rsidRPr="005C0E23">
        <w:rPr>
          <w:rFonts w:ascii="Times New Roman" w:hAnsi="Times New Roman" w:cs="Times New Roman"/>
          <w:b/>
          <w:bCs/>
          <w:kern w:val="32"/>
          <w:sz w:val="24"/>
          <w:szCs w:val="24"/>
        </w:rPr>
        <w:t>И ДЕЛОВОЙ КВАЛИФИКАЦИИ.</w:t>
      </w:r>
      <w:r w:rsidRPr="005C0E2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5451"/>
        <w:gridCol w:w="2085"/>
        <w:gridCol w:w="1946"/>
      </w:tblGrid>
      <w:tr w:rsidR="005C0E23" w:rsidRPr="005C0E23" w:rsidTr="00C93CBA">
        <w:trPr>
          <w:trHeight w:val="14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0E23" w:rsidRPr="005C0E23" w:rsidTr="00C93CBA">
        <w:trPr>
          <w:trHeight w:val="7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Участие  в работе РМО, МО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семинаров, мастер-классов на базе детских садов в районе, республике.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55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открытых мероприятий, педсоветов, тематических недель и дней.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7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литературы, периодической печати,   журналов  «Дошкольная педагогика», «Воспитатель в детском саду»,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әгариф”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чтениях для родителей, общих родительских собраниях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4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55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корректировка  календарно – тематического планирования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5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Освоение педагогами инновационных технологий.Участие в интернет конкурсах.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</w:tc>
      </w:tr>
      <w:tr w:rsidR="005C0E23" w:rsidRPr="005C0E23" w:rsidTr="00C93CBA">
        <w:trPr>
          <w:trHeight w:val="3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 </w:t>
      </w:r>
      <w:r w:rsidRPr="005C0E23">
        <w:rPr>
          <w:rFonts w:ascii="Times New Roman" w:hAnsi="Times New Roman" w:cs="Times New Roman"/>
          <w:b/>
          <w:sz w:val="24"/>
          <w:szCs w:val="24"/>
        </w:rPr>
        <w:t>ОРГАНИЗАЦИОННО</w:t>
      </w:r>
      <w:proofErr w:type="gramEnd"/>
      <w:r w:rsidRPr="005C0E23">
        <w:rPr>
          <w:rFonts w:ascii="Times New Roman" w:hAnsi="Times New Roman" w:cs="Times New Roman"/>
          <w:b/>
          <w:sz w:val="24"/>
          <w:szCs w:val="24"/>
        </w:rPr>
        <w:t>-ПЕДАГОГИЧЕСКАЯ РАБОТА.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2.1. </w:t>
      </w:r>
      <w:r w:rsidRPr="005C0E23">
        <w:rPr>
          <w:rFonts w:ascii="Times New Roman" w:hAnsi="Times New Roman" w:cs="Times New Roman"/>
          <w:b/>
          <w:sz w:val="24"/>
          <w:szCs w:val="24"/>
        </w:rPr>
        <w:t>ПЕДАГОГИЧЕСКИЕ СОВЕТЫ.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5159"/>
        <w:gridCol w:w="2036"/>
        <w:gridCol w:w="1900"/>
      </w:tblGrid>
      <w:tr w:rsidR="005C0E23" w:rsidRPr="005C0E23" w:rsidTr="00C93CBA">
        <w:trPr>
          <w:trHeight w:val="419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9" w:type="dxa"/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задачи педагогической деятельности  МБДОУ на новый учебный год».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 заседаний педагогического совета МБДОУ.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 плана работы муниципального бюджетного дошкольного образовательного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«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Альмендеровский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Бэллуки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» на 2021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-2022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 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2.Утверждение приложений к годовому  плану работы на 2021- 2022 учебный год.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3.Обеспечение охраны жизни и здоровья детей.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4.Обзор новинок методической литературы.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2546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159" w:type="dxa"/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«Художественно-эстетическое воспитание дошкольников».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Воспитание чувств художественными произведениями 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2.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видах искусства.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План утренника на Новый Год.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C0E23" w:rsidRPr="005C0E23" w:rsidTr="00C93CBA">
        <w:trPr>
          <w:trHeight w:val="2398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59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и здоровье детей» (</w:t>
            </w:r>
            <w:proofErr w:type="gram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педсовет-круглый</w:t>
            </w:r>
            <w:proofErr w:type="gram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стол)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Способы знакомства дошкольников с ПДД (</w:t>
            </w:r>
            <w:proofErr w:type="spell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 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анкет «Изучение ребенком в семье правил безопасного поведения» (заведующий).</w:t>
            </w: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2531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9" w:type="dxa"/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педсовет «Подводим итоги года»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Результаты образовательной деятельности (</w:t>
            </w:r>
            <w:proofErr w:type="spell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.);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Проект плана на следующий год (заведующий).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Планы летнего оздоровления детей.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План проведения выпускного утренника в подготовительной группе.</w:t>
            </w: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32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20"/>
        </w:trPr>
        <w:tc>
          <w:tcPr>
            <w:tcW w:w="78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59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36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C0E23" w:rsidRPr="005C0E23" w:rsidRDefault="005C0E23" w:rsidP="005C0E23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 xml:space="preserve">2.2. КОНСУЛЬТАЦИИ ДЛЯ ВОСПИТАТЕЛЕЙ  </w:t>
      </w:r>
    </w:p>
    <w:tbl>
      <w:tblPr>
        <w:tblpPr w:leftFromText="180" w:rightFromText="180" w:vertAnchor="text" w:horzAnchor="margin" w:tblpY="57"/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5314"/>
        <w:gridCol w:w="1789"/>
        <w:gridCol w:w="1944"/>
      </w:tblGrid>
      <w:tr w:rsidR="005C0E23" w:rsidRPr="005C0E23" w:rsidTr="00C93CBA">
        <w:trPr>
          <w:trHeight w:val="5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познавательно – речевой активности детей в предметно – развивающей среде через реализацию игровых проектов».</w:t>
            </w:r>
            <w:r w:rsidRPr="005C0E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8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5C0E23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посредством  нетрадиционные техники  рисование»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34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образовательном процессе ДОУ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534"/>
        </w:trPr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pStyle w:val="c7"/>
              <w:spacing w:before="0" w:beforeAutospacing="0" w:after="0" w:afterAutospacing="0"/>
              <w:rPr>
                <w:color w:val="000000"/>
              </w:rPr>
            </w:pPr>
            <w:r w:rsidRPr="005C0E23">
              <w:rPr>
                <w:rStyle w:val="c6"/>
                <w:color w:val="000000"/>
              </w:rPr>
              <w:t>«Двигательная активность-средство полноценного развития детей»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5C0E23" w:rsidRPr="005C0E23" w:rsidTr="00C93CBA">
        <w:trPr>
          <w:trHeight w:val="515"/>
        </w:trPr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  5.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keepNext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детьми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639"/>
        </w:trPr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keepNext/>
              <w:jc w:val="both"/>
              <w:outlineLvl w:val="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Организация и проведение диагностики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600"/>
        </w:trPr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keepNext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летний оздоровительный период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pStyle w:val="c36"/>
        <w:spacing w:before="0" w:beforeAutospacing="0" w:after="0" w:afterAutospacing="0" w:line="270" w:lineRule="atLeast"/>
        <w:jc w:val="center"/>
        <w:rPr>
          <w:rStyle w:val="c6"/>
          <w:b/>
          <w:bCs/>
        </w:rPr>
      </w:pPr>
    </w:p>
    <w:p w:rsidR="005C0E23" w:rsidRPr="005C0E23" w:rsidRDefault="005C0E23" w:rsidP="005C0E23">
      <w:pPr>
        <w:pStyle w:val="c36"/>
        <w:spacing w:before="0" w:beforeAutospacing="0" w:after="0" w:afterAutospacing="0" w:line="270" w:lineRule="atLeast"/>
        <w:jc w:val="center"/>
      </w:pPr>
      <w:r w:rsidRPr="005C0E23">
        <w:rPr>
          <w:rStyle w:val="c6"/>
          <w:b/>
          <w:bCs/>
        </w:rPr>
        <w:t>2.3. Семинары, семинары-практикумы, мастер - классы</w:t>
      </w:r>
    </w:p>
    <w:tbl>
      <w:tblPr>
        <w:tblW w:w="9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5339"/>
        <w:gridCol w:w="1370"/>
        <w:gridCol w:w="2464"/>
      </w:tblGrid>
      <w:tr w:rsidR="005C0E23" w:rsidRPr="005C0E23" w:rsidTr="00C93CBA">
        <w:trPr>
          <w:trHeight w:val="30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</w:pPr>
            <w:bookmarkStart w:id="1" w:name="347541142a2670740932f625b7d7e4024f0e2042"/>
            <w:bookmarkStart w:id="2" w:name="11"/>
            <w:bookmarkEnd w:id="1"/>
            <w:bookmarkEnd w:id="2"/>
            <w:r w:rsidRPr="005C0E23">
              <w:rPr>
                <w:rStyle w:val="c6"/>
                <w:b/>
                <w:bCs/>
              </w:rPr>
              <w:t>№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</w:pPr>
            <w:r w:rsidRPr="005C0E23">
              <w:rPr>
                <w:rStyle w:val="c6"/>
                <w:b/>
                <w:bCs/>
              </w:rPr>
              <w:t>Тема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</w:pPr>
            <w:r w:rsidRPr="005C0E23">
              <w:rPr>
                <w:rStyle w:val="c6"/>
                <w:b/>
                <w:bCs/>
              </w:rPr>
              <w:t>Дата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</w:pPr>
            <w:r w:rsidRPr="005C0E23">
              <w:rPr>
                <w:rStyle w:val="c6"/>
                <w:b/>
                <w:bCs/>
              </w:rPr>
              <w:t>Ответственный</w:t>
            </w:r>
          </w:p>
        </w:tc>
      </w:tr>
      <w:tr w:rsidR="005C0E23" w:rsidRPr="005C0E23" w:rsidTr="00C93CBA">
        <w:trPr>
          <w:trHeight w:val="61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  <w:rPr>
                <w:rStyle w:val="c6"/>
                <w:bCs/>
              </w:rPr>
            </w:pPr>
            <w:r w:rsidRPr="005C0E23">
              <w:rPr>
                <w:rStyle w:val="c6"/>
                <w:bCs/>
              </w:rPr>
              <w:t>1.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both"/>
              <w:rPr>
                <w:color w:val="FF0000"/>
                <w:bdr w:val="none" w:sz="0" w:space="0" w:color="auto" w:frame="1"/>
              </w:rPr>
            </w:pPr>
            <w:r w:rsidRPr="005C0E23">
              <w:rPr>
                <w:bdr w:val="none" w:sz="0" w:space="0" w:color="auto" w:frame="1"/>
              </w:rPr>
              <w:t>Семинар «</w:t>
            </w:r>
            <w:r w:rsidRPr="005C0E23">
              <w:t>Основные направления работы с детьми по развитию речи: развитие словаря» »</w:t>
            </w:r>
            <w:r w:rsidRPr="005C0E23">
              <w:rPr>
                <w:color w:val="FF0000"/>
                <w:bdr w:val="none" w:sz="0" w:space="0" w:color="auto" w:frame="1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  <w:rPr>
                <w:rStyle w:val="c6"/>
                <w:bCs/>
              </w:rPr>
            </w:pPr>
            <w:r w:rsidRPr="005C0E23">
              <w:rPr>
                <w:rStyle w:val="c6"/>
                <w:bCs/>
              </w:rPr>
              <w:t>январь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both"/>
              <w:rPr>
                <w:rStyle w:val="c6"/>
                <w:bCs/>
              </w:rPr>
            </w:pPr>
          </w:p>
        </w:tc>
      </w:tr>
      <w:tr w:rsidR="005C0E23" w:rsidRPr="005C0E23" w:rsidTr="00C93CBA">
        <w:trPr>
          <w:trHeight w:val="91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  <w:rPr>
                <w:rStyle w:val="c6"/>
                <w:bCs/>
              </w:rPr>
            </w:pPr>
            <w:r w:rsidRPr="005C0E23">
              <w:rPr>
                <w:rStyle w:val="c6"/>
                <w:bCs/>
              </w:rPr>
              <w:t>2.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both"/>
              <w:rPr>
                <w:rStyle w:val="c6"/>
                <w:b/>
                <w:bCs/>
                <w:color w:val="FF0000"/>
              </w:rPr>
            </w:pPr>
            <w:r w:rsidRPr="005C0E23">
              <w:rPr>
                <w:bdr w:val="none" w:sz="0" w:space="0" w:color="auto" w:frame="1"/>
              </w:rPr>
              <w:t>Семинар «</w:t>
            </w:r>
            <w:r w:rsidRPr="005C0E23">
              <w:t>Совершенствование речевого развития на двух государственных языках - приоритетная задача педагогов и родителей»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center"/>
              <w:rPr>
                <w:rStyle w:val="c6"/>
                <w:bCs/>
              </w:rPr>
            </w:pPr>
            <w:r w:rsidRPr="005C0E23">
              <w:rPr>
                <w:rStyle w:val="c6"/>
                <w:bCs/>
              </w:rPr>
              <w:t>март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jc w:val="both"/>
              <w:rPr>
                <w:rStyle w:val="c6"/>
                <w:bCs/>
              </w:rPr>
            </w:pPr>
          </w:p>
        </w:tc>
      </w:tr>
      <w:tr w:rsidR="005C0E23" w:rsidRPr="005C0E23" w:rsidTr="00C93CBA">
        <w:trPr>
          <w:trHeight w:val="60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</w:pPr>
            <w:r w:rsidRPr="005C0E23">
              <w:t>3.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rPr>
                <w:rStyle w:val="c6"/>
              </w:rPr>
            </w:pPr>
            <w:r w:rsidRPr="005C0E23">
              <w:rPr>
                <w:rStyle w:val="c6"/>
              </w:rPr>
              <w:t>Мастер-класс по  развитие творческих способностей детей посредством  нетрадиционные техники  рисование</w:t>
            </w:r>
            <w:proofErr w:type="gramStart"/>
            <w:r w:rsidRPr="005C0E23">
              <w:rPr>
                <w:rStyle w:val="c6"/>
              </w:rPr>
              <w:t xml:space="preserve"> .</w:t>
            </w:r>
            <w:proofErr w:type="gramEnd"/>
          </w:p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rPr>
                <w:color w:val="C0000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</w:pPr>
            <w:r w:rsidRPr="005C0E23">
              <w:rPr>
                <w:rStyle w:val="c6"/>
              </w:rPr>
              <w:t xml:space="preserve">  май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</w:pPr>
            <w:r w:rsidRPr="005C0E23">
              <w:t>Воспитатель</w:t>
            </w:r>
          </w:p>
        </w:tc>
      </w:tr>
    </w:tbl>
    <w:p w:rsidR="005C0E23" w:rsidRPr="005C0E23" w:rsidRDefault="005C0E23" w:rsidP="005C0E23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p w:rsidR="005C0E23" w:rsidRPr="005C0E23" w:rsidRDefault="005C0E23" w:rsidP="005C0E23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>2.4. ВЫСТАВКИ, СМОТРЫ – КОНКУРСЫ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46"/>
        <w:gridCol w:w="2697"/>
        <w:gridCol w:w="1296"/>
        <w:gridCol w:w="1440"/>
        <w:gridCol w:w="2874"/>
      </w:tblGrid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 </w:t>
            </w:r>
            <w:proofErr w:type="gram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«Зел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огонёк»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5C0E23"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Смотр-конкурс «Новогодние игрушки, свечи и хлопушки»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«Созвездие-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48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Смотр-конкурс «Восп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татель года»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E23">
              <w:rPr>
                <w:rStyle w:val="c6"/>
                <w:rFonts w:ascii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34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чтецов  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</w:tr>
      <w:tr w:rsidR="005C0E23" w:rsidRPr="005C0E23" w:rsidTr="00C93CBA">
        <w:trPr>
          <w:trHeight w:val="34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онкурс цветников и участков.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 выставки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Новинки литературы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Готовимся к аттестации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УМК по обучению  татарскому, русскому языку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gridAfter w:val="3"/>
          <w:wAfter w:w="5610" w:type="dxa"/>
        </w:trPr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Материал по ПДД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29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 детских работ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Дары осени!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Елочные игрушки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33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40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Моя любимая мама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 произведениям татарских и русских писателей, мультфильмам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ень Знаний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праздники «Здравствуй, рыженькая осень!»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Утренник «День мат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утренники «Новогоднее чудо»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«Мы пожарные»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«Зимние забавы»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«Защитники отеч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41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родного языка.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40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утренник «Маму любят все на свете»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41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</w:t>
            </w:r>
            <w:proofErr w:type="spell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Науруз</w:t>
            </w:r>
            <w:proofErr w:type="spell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64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птиц»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64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gram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произведениям </w:t>
            </w:r>
            <w:proofErr w:type="spell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72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 ПДД «Красный, желтый, зеленый!»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gram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свидание</w:t>
            </w:r>
            <w:proofErr w:type="gramEnd"/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сад» праздничный утренник подготовительной группы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Сабантуй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>2.5.  КОНТРОЛЬ И РУКОВОДСТВО.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144"/>
        <w:gridCol w:w="1319"/>
        <w:gridCol w:w="2637"/>
      </w:tblGrid>
      <w:tr w:rsidR="005C0E23" w:rsidRPr="005C0E23" w:rsidTr="00C93CBA">
        <w:trPr>
          <w:trHeight w:val="57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0E23" w:rsidRPr="005C0E23" w:rsidTr="00C93CBA">
        <w:trPr>
          <w:trHeight w:val="59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образовательной деятельности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возрастных группах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C0E23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  <w:proofErr w:type="gramStart"/>
            <w:r w:rsidRPr="005C0E2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9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Выполнение санитарн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эпидемиологического режима.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</w:tr>
      <w:tr w:rsidR="005C0E23" w:rsidRPr="005C0E23" w:rsidTr="00C93CBA">
        <w:trPr>
          <w:trHeight w:val="147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противопожарной безопасности в групповых и служебных помещениях,  формированием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 дошкольников.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57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Система работы с родителями.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</w:tr>
      <w:tr w:rsidR="005C0E23" w:rsidRPr="005C0E23" w:rsidTr="00C93CBA">
        <w:trPr>
          <w:trHeight w:val="59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.апрель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59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5C0E2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595"/>
        </w:trPr>
        <w:tc>
          <w:tcPr>
            <w:tcW w:w="5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контроль: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95"/>
        </w:trPr>
        <w:tc>
          <w:tcPr>
            <w:tcW w:w="5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Состояние организации работы по закреплению русского языка в группах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 xml:space="preserve">  2.6.  ТЕМАТИЧЕСКИЙ КОНТРОЛЬ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2031"/>
        <w:gridCol w:w="1475"/>
        <w:gridCol w:w="2597"/>
      </w:tblGrid>
      <w:tr w:rsidR="005C0E23" w:rsidRPr="005C0E23" w:rsidTr="00C93CBA">
        <w:trPr>
          <w:trHeight w:val="704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0E23" w:rsidRPr="005C0E23" w:rsidTr="00C93CBA">
        <w:trPr>
          <w:trHeight w:val="704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«Развитие элементарных математических представлений у детей дошкольного возраста»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 </w:t>
            </w:r>
          </w:p>
        </w:tc>
      </w:tr>
      <w:tr w:rsidR="005C0E23" w:rsidRPr="005C0E23" w:rsidTr="00C93CBA">
        <w:trPr>
          <w:trHeight w:val="1002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«Использование устного народного творчества на занятиях и в повседневной жизни»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5C0E23" w:rsidRPr="005C0E23" w:rsidTr="00C93CBA">
        <w:trPr>
          <w:trHeight w:val="1057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«Организация и эффективность работы по развитию у детей двигательной активности в режиме дня»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5C0E23" w:rsidRPr="005C0E23" w:rsidRDefault="005C0E23" w:rsidP="005C0E23">
      <w:pPr>
        <w:pStyle w:val="Default"/>
        <w:rPr>
          <w:rFonts w:ascii="Times New Roman" w:hAnsi="Times New Roman" w:cs="Times New Roman"/>
          <w:b/>
        </w:rPr>
      </w:pPr>
      <w:r w:rsidRPr="005C0E23">
        <w:rPr>
          <w:rFonts w:ascii="Times New Roman" w:hAnsi="Times New Roman" w:cs="Times New Roman"/>
          <w:b/>
        </w:rPr>
        <w:t xml:space="preserve">                                 </w:t>
      </w:r>
    </w:p>
    <w:p w:rsidR="005C0E23" w:rsidRPr="005C0E23" w:rsidRDefault="005C0E23" w:rsidP="005C0E23">
      <w:pPr>
        <w:pStyle w:val="Default"/>
        <w:rPr>
          <w:rFonts w:ascii="Times New Roman" w:hAnsi="Times New Roman" w:cs="Times New Roman"/>
          <w:b/>
        </w:rPr>
      </w:pPr>
      <w:r w:rsidRPr="005C0E23">
        <w:rPr>
          <w:rFonts w:ascii="Times New Roman" w:hAnsi="Times New Roman" w:cs="Times New Roman"/>
          <w:b/>
        </w:rPr>
        <w:t xml:space="preserve">                                        2.7. Работа в методическом кабинете</w:t>
      </w:r>
    </w:p>
    <w:p w:rsidR="005C0E23" w:rsidRPr="005C0E23" w:rsidRDefault="005C0E23" w:rsidP="005C0E23">
      <w:pPr>
        <w:pStyle w:val="Default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5015"/>
        <w:gridCol w:w="1480"/>
        <w:gridCol w:w="2616"/>
      </w:tblGrid>
      <w:tr w:rsidR="005C0E23" w:rsidRPr="005C0E23" w:rsidTr="00C93CBA">
        <w:trPr>
          <w:trHeight w:val="46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Обновление и пополнение наглядной агитации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 </w:t>
            </w: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Накопление и систематизация материалов по проведению диагностики.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        Воспитатель </w:t>
            </w: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Пополнение, обновление учебно-методической литературы по программы «От рождения  до школы»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конкурсах педагогического мастерства, творческих конкурсах – «Спешите участвовать», «Объявляется конкурс».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        Воспитатель </w:t>
            </w: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стендов: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«Аттестация в 2021-2022 учебном году» - в метод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абинете.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Оформление подписки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5C0E23" w:rsidRPr="005C0E23" w:rsidRDefault="005C0E23" w:rsidP="005C0E23">
      <w:pPr>
        <w:pStyle w:val="Default"/>
        <w:rPr>
          <w:rFonts w:ascii="Times New Roman" w:hAnsi="Times New Roman" w:cs="Times New Roman"/>
          <w:b/>
        </w:rPr>
      </w:pPr>
    </w:p>
    <w:p w:rsidR="005C0E23" w:rsidRPr="005C0E23" w:rsidRDefault="005C0E23" w:rsidP="005C0E2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>2.8. Общие собрания трудового коллектива.</w:t>
      </w:r>
    </w:p>
    <w:p w:rsidR="005C0E23" w:rsidRPr="005C0E23" w:rsidRDefault="005C0E23" w:rsidP="005C0E2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4198"/>
        <w:gridCol w:w="2042"/>
        <w:gridCol w:w="2515"/>
      </w:tblGrid>
      <w:tr w:rsidR="005C0E23" w:rsidRPr="005C0E23" w:rsidTr="00C93CBA">
        <w:trPr>
          <w:trHeight w:val="20"/>
        </w:trPr>
        <w:tc>
          <w:tcPr>
            <w:tcW w:w="8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98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Изучение правил внутреннего трудового распорядка ДОУ;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Инструктажи на начало учебного года. Организация питания в МБДОУ.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5C0E23" w:rsidRPr="005C0E23" w:rsidTr="00C93CBA">
        <w:trPr>
          <w:trHeight w:val="689"/>
        </w:trPr>
        <w:tc>
          <w:tcPr>
            <w:tcW w:w="8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информацией изменениями (поступающие из РОО, прессы, рай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ин. отдела)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5C0E23" w:rsidRPr="005C0E23" w:rsidTr="00C93CBA">
        <w:trPr>
          <w:trHeight w:val="5007"/>
        </w:trPr>
        <w:tc>
          <w:tcPr>
            <w:tcW w:w="8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8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воспитанников МБДОУ.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Анализ  работы трудового  коллектива по созданию предметно – пространственной развивающей среды соответствующей  безопасной  жизнедеятельности воспитанников МБДОУ.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Организация материально-технической базы для совершенствования развития речи детей на татарском и русском языках.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летнему оздоровительному периоду.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042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5" w:type="dxa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</w:tbl>
    <w:p w:rsidR="005C0E23" w:rsidRPr="005C0E23" w:rsidRDefault="005C0E23" w:rsidP="005C0E23">
      <w:pPr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>2.9. РАБОТА С РОДИТЕЛЯМИ.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176"/>
        <w:gridCol w:w="1796"/>
        <w:gridCol w:w="2163"/>
      </w:tblGrid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собрания№1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«О задачах ДОУ  на 2021– 2022  учебный год»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1.Задачи развития и воспитания ребенка в условиях ДОУ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2.Организация питания в МБДОУ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color w:val="373737"/>
                <w:sz w:val="24"/>
                <w:szCs w:val="24"/>
              </w:rPr>
              <w:t>3.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– главная ценность» Анкетирование №1</w:t>
            </w:r>
          </w:p>
          <w:p w:rsidR="005C0E23" w:rsidRPr="005C0E23" w:rsidRDefault="005C0E23" w:rsidP="00C93CBA">
            <w:pPr>
              <w:pStyle w:val="a6"/>
              <w:spacing w:before="0" w:beforeAutospacing="0" w:after="0" w:afterAutospacing="0" w:line="312" w:lineRule="atLeast"/>
              <w:textAlignment w:val="baseline"/>
              <w:rPr>
                <w:color w:val="373737"/>
              </w:rPr>
            </w:pPr>
            <w:r w:rsidRPr="005C0E23">
              <w:rPr>
                <w:color w:val="373737"/>
              </w:rPr>
              <w:t>4.Создание материально-технической базы для изучения двух государственных языков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5.Выборы родительского комитета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1977"/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собрания:№2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 – речевой сферы ребенка в различных видах совместной деятельности»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1.Обсуждение вопросов физического, национального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эстетического  воспитание, особенности развития детского творчества дошкольников на современном этапе</w:t>
            </w:r>
          </w:p>
          <w:p w:rsidR="005C0E23" w:rsidRPr="005C0E23" w:rsidRDefault="005C0E23" w:rsidP="00C93CBA">
            <w:pPr>
              <w:pStyle w:val="c7"/>
              <w:spacing w:before="0" w:beforeAutospacing="0" w:after="0" w:afterAutospacing="0" w:line="0" w:lineRule="atLeast"/>
              <w:rPr>
                <w:rStyle w:val="c6"/>
              </w:rPr>
            </w:pPr>
            <w:r w:rsidRPr="005C0E23">
              <w:t>2</w:t>
            </w:r>
            <w:r w:rsidRPr="005C0E23">
              <w:rPr>
                <w:rStyle w:val="c6"/>
              </w:rPr>
              <w:t xml:space="preserve"> Мастер-класс по  развитие творческих способностей детей посредством  нетрадиционные техники  рисование</w:t>
            </w:r>
            <w:proofErr w:type="gramStart"/>
            <w:r w:rsidRPr="005C0E23">
              <w:rPr>
                <w:rStyle w:val="c6"/>
              </w:rPr>
              <w:t xml:space="preserve"> .</w:t>
            </w:r>
            <w:proofErr w:type="gramEnd"/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№ 3</w:t>
            </w:r>
            <w:r w:rsidRPr="005C0E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«Итоги работы за год»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1.О выполнении задач, поставленных на 2021-2022 учебный год.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2.Результаты лечебно-оздоровительной и коррекционно-диагностической работы с детьми.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3.Организация летнего отдыха детей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4.Что должен знать и уметь ребенок при поступлении в 1-й класс. Развитие познавательных психических процессов у дошкольников в семье.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2535"/>
          <w:jc w:val="center"/>
        </w:trPr>
        <w:tc>
          <w:tcPr>
            <w:tcW w:w="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52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2) Анкета для родителей «Здоровье – главная ценность»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5C0E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  <w:r w:rsidRPr="005C0E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«О работе детского сада»</w:t>
            </w:r>
            <w:r w:rsidRPr="005C0E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учреждению: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участие в субботниках, организация и помощь в проведении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стенда для родителей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Создание стенда   нормативных документов, регламентирующих деятельность МБДОУ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стендов  в группах: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Русча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C0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без»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-«Детское творчество»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и развлечения, конкурсы, викторины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0E23" w:rsidRPr="005C0E23" w:rsidTr="00C93CBA">
        <w:trPr>
          <w:trHeight w:val="95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Консультации: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-Какие сказки читать ребенку на ночь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 Одежда для прогулок осенью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 Грипп не пройдет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ребенка в новый год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мелкой моторики в быту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Папы разные нужны, папы разные важны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Книжки в вашем доме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>-Что такое? Кто такой? (о роли загадок в воспитании детей)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0E2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безопасности на детской площадке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 xml:space="preserve">3.  РАБОТА по преемственности МБДОУ  и  </w:t>
      </w:r>
      <w:proofErr w:type="spellStart"/>
      <w:r w:rsidRPr="005C0E23">
        <w:rPr>
          <w:rFonts w:ascii="Times New Roman" w:hAnsi="Times New Roman" w:cs="Times New Roman"/>
          <w:b/>
          <w:sz w:val="24"/>
          <w:szCs w:val="24"/>
        </w:rPr>
        <w:t>Бурнашевской</w:t>
      </w:r>
      <w:proofErr w:type="spellEnd"/>
      <w:r w:rsidRPr="005C0E23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97"/>
        <w:gridCol w:w="1619"/>
        <w:gridCol w:w="2644"/>
      </w:tblGrid>
      <w:tr w:rsidR="005C0E23" w:rsidRPr="005C0E23" w:rsidTr="00C93CBA">
        <w:trPr>
          <w:trHeight w:val="5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0E23" w:rsidRPr="005C0E23" w:rsidTr="00C93CBA">
        <w:trPr>
          <w:trHeight w:val="27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Методическая работа. 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законом об образовании и двуязычии, с инструктивно-директивными документами,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программами, направлениями.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совместного плана работы МБДОУ и  МБО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Бурнашевсий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в ДОУ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детьми: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Участие на торжественной линейке, выступления, экскурсия в школу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совместных праздников посвящённых   Дню Победы, Дню защиты детей, Дню семьи, Сабантуй.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Шефская помощь школьников летом</w:t>
            </w:r>
          </w:p>
          <w:p w:rsidR="005C0E23" w:rsidRPr="005C0E23" w:rsidRDefault="005C0E23" w:rsidP="00C93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Ознакомление    со школьной  программой, требованиями, направлениями на родительских собраниях.</w:t>
            </w:r>
          </w:p>
          <w:p w:rsidR="005C0E23" w:rsidRPr="005C0E23" w:rsidRDefault="005C0E23" w:rsidP="005C0E2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совместные методические объединения.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Апрель Май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Воспитатель, учителя.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E23" w:rsidRPr="005C0E23" w:rsidRDefault="005C0E23" w:rsidP="005C0E23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23" w:rsidRPr="005C0E23" w:rsidRDefault="005C0E23" w:rsidP="005C0E23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E23">
        <w:rPr>
          <w:rFonts w:ascii="Times New Roman" w:hAnsi="Times New Roman" w:cs="Times New Roman"/>
          <w:b/>
          <w:sz w:val="24"/>
          <w:szCs w:val="24"/>
        </w:rPr>
        <w:t>4. Административно-хозяйственная работа</w:t>
      </w:r>
    </w:p>
    <w:tbl>
      <w:tblPr>
        <w:tblpPr w:leftFromText="180" w:rightFromText="180" w:vertAnchor="text" w:horzAnchor="margin" w:tblpXSpec="center" w:tblpY="53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720"/>
        <w:gridCol w:w="5580"/>
        <w:gridCol w:w="1620"/>
        <w:gridCol w:w="2340"/>
      </w:tblGrid>
      <w:tr w:rsidR="005C0E23" w:rsidRPr="005C0E23" w:rsidTr="00C93CBA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C0E23" w:rsidRPr="005C0E23" w:rsidTr="00C93CBA">
        <w:trPr>
          <w:trHeight w:val="384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C0E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Финансово-экономическая деятельность:</w:t>
            </w:r>
          </w:p>
        </w:tc>
      </w:tr>
      <w:tr w:rsidR="005C0E23" w:rsidRPr="005C0E23" w:rsidTr="00C93CBA">
        <w:trPr>
          <w:trHeight w:hRule="exact" w:val="6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E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подгрупп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6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штата сотрудников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8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6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Работа с трудовыми книжками сотрудников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</w:tc>
      </w:tr>
      <w:tr w:rsidR="005C0E23" w:rsidRPr="005C0E23" w:rsidTr="00C93CBA">
        <w:trPr>
          <w:trHeight w:val="8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Постановка на учёт и подача сведений в военкомат на военнообязанных сотрудников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8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Работа с кадрами:  издание приказов по личному составу; ведение личных дел педагогических работников; ведение журнала движения трудовых книжек; составление графика отпусков; оформление трудовых книжек.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Издание приказов по основной деятельности и  по воспитанникам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hRule="exact" w:val="7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Работа с приказами и распоряжениями вышестоящих организаций.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0E23" w:rsidRPr="005C0E23" w:rsidTr="00C93CBA">
        <w:trPr>
          <w:trHeight w:val="487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C0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Pr="005C0E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Организационная деятельность:</w:t>
            </w:r>
          </w:p>
        </w:tc>
      </w:tr>
      <w:tr w:rsidR="005C0E23" w:rsidRPr="005C0E23" w:rsidTr="00C93CBA">
        <w:trPr>
          <w:trHeight w:val="9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Формирование трудового распорядка дня в соответствии с функциональными обязанностями и Российским трудовым законодательством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   Заведующий              </w:t>
            </w:r>
          </w:p>
        </w:tc>
      </w:tr>
      <w:tr w:rsidR="005C0E23" w:rsidRPr="005C0E23" w:rsidTr="00C93CBA">
        <w:trPr>
          <w:trHeight w:val="7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началу учебного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5C0E23" w:rsidRPr="005C0E23" w:rsidTr="00C93CBA">
        <w:trPr>
          <w:trHeight w:val="7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предписаний органов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C0E23" w:rsidRPr="005C0E23" w:rsidRDefault="005C0E23" w:rsidP="00C93C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 внутреннего  трудового распорядка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C0E23" w:rsidRPr="005C0E23" w:rsidTr="00C93CBA">
        <w:trPr>
          <w:trHeight w:val="5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дорожного движения.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23" w:rsidRPr="005C0E23" w:rsidTr="00C93CBA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ДОУ в летний период (план)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23" w:rsidRPr="005C0E23" w:rsidRDefault="005C0E23" w:rsidP="00C93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2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5C0E23" w:rsidRPr="005C0E23" w:rsidRDefault="005C0E23" w:rsidP="005C0E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E23" w:rsidRPr="005C0E23" w:rsidRDefault="005C0E23" w:rsidP="005C0E23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p w:rsidR="005C0E23" w:rsidRPr="005C0E23" w:rsidRDefault="005C0E23">
      <w:pPr>
        <w:rPr>
          <w:rFonts w:ascii="Times New Roman" w:hAnsi="Times New Roman" w:cs="Times New Roman"/>
          <w:sz w:val="24"/>
          <w:szCs w:val="24"/>
        </w:rPr>
      </w:pPr>
    </w:p>
    <w:sectPr w:rsidR="005C0E23" w:rsidRPr="005C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05pt" o:bullet="t">
        <v:imagedata r:id="rId1" o:title="clip_image001"/>
      </v:shape>
    </w:pict>
  </w:numPicBullet>
  <w:abstractNum w:abstractNumId="0">
    <w:nsid w:val="00000012"/>
    <w:multiLevelType w:val="singleLevel"/>
    <w:tmpl w:val="410CEA28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  <w:rPr>
        <w:b w:val="0"/>
        <w:color w:val="auto"/>
      </w:rPr>
    </w:lvl>
  </w:abstractNum>
  <w:abstractNum w:abstractNumId="1">
    <w:nsid w:val="067E39DF"/>
    <w:multiLevelType w:val="hybridMultilevel"/>
    <w:tmpl w:val="1B8E8670"/>
    <w:lvl w:ilvl="0" w:tplc="F68040F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9AE7E5D"/>
    <w:multiLevelType w:val="hybridMultilevel"/>
    <w:tmpl w:val="2E086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EB519D"/>
    <w:multiLevelType w:val="hybridMultilevel"/>
    <w:tmpl w:val="6C741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5819FD"/>
    <w:multiLevelType w:val="hybridMultilevel"/>
    <w:tmpl w:val="4CB87C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B4779F"/>
    <w:multiLevelType w:val="hybridMultilevel"/>
    <w:tmpl w:val="BE54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C56C1"/>
    <w:multiLevelType w:val="hybridMultilevel"/>
    <w:tmpl w:val="487AEC52"/>
    <w:lvl w:ilvl="0" w:tplc="D51AD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33156C"/>
    <w:multiLevelType w:val="multilevel"/>
    <w:tmpl w:val="F0C20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32F1B"/>
    <w:multiLevelType w:val="hybridMultilevel"/>
    <w:tmpl w:val="948AE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0FA4020"/>
    <w:multiLevelType w:val="hybridMultilevel"/>
    <w:tmpl w:val="6F94FA7A"/>
    <w:lvl w:ilvl="0" w:tplc="5C746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5707CB"/>
    <w:multiLevelType w:val="hybridMultilevel"/>
    <w:tmpl w:val="540E299C"/>
    <w:lvl w:ilvl="0" w:tplc="CDD61B7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Book Antiqua" w:hAnsi="Book Antiqua" w:hint="default"/>
      </w:rPr>
    </w:lvl>
    <w:lvl w:ilvl="1" w:tplc="F7A89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131A4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ook Antiqua" w:hAnsi="Book Antiqua" w:hint="default"/>
      </w:rPr>
    </w:lvl>
    <w:lvl w:ilvl="3" w:tplc="E3DAD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ook Antiqua" w:hAnsi="Book Antiqua" w:hint="default"/>
      </w:rPr>
    </w:lvl>
    <w:lvl w:ilvl="4" w:tplc="7C0C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 Antiqua" w:hAnsi="Book Antiqua" w:hint="default"/>
      </w:rPr>
    </w:lvl>
    <w:lvl w:ilvl="5" w:tplc="01B6E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ook Antiqua" w:hAnsi="Book Antiqua" w:hint="default"/>
      </w:rPr>
    </w:lvl>
    <w:lvl w:ilvl="6" w:tplc="57F25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ook Antiqua" w:hAnsi="Book Antiqua" w:hint="default"/>
      </w:rPr>
    </w:lvl>
    <w:lvl w:ilvl="7" w:tplc="F9B8A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ook Antiqua" w:hAnsi="Book Antiqua" w:hint="default"/>
      </w:rPr>
    </w:lvl>
    <w:lvl w:ilvl="8" w:tplc="151AF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ook Antiqua" w:hAnsi="Book Antiqua" w:hint="default"/>
      </w:rPr>
    </w:lvl>
  </w:abstractNum>
  <w:abstractNum w:abstractNumId="12">
    <w:nsid w:val="24D0668E"/>
    <w:multiLevelType w:val="hybridMultilevel"/>
    <w:tmpl w:val="B95A6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6566C4E"/>
    <w:multiLevelType w:val="hybridMultilevel"/>
    <w:tmpl w:val="515E15EE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3B248E"/>
    <w:multiLevelType w:val="hybridMultilevel"/>
    <w:tmpl w:val="FC6E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E209F"/>
    <w:multiLevelType w:val="multilevel"/>
    <w:tmpl w:val="56F44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5F566F"/>
    <w:multiLevelType w:val="multilevel"/>
    <w:tmpl w:val="492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1D4497C"/>
    <w:multiLevelType w:val="hybridMultilevel"/>
    <w:tmpl w:val="35741D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D2791"/>
    <w:multiLevelType w:val="hybridMultilevel"/>
    <w:tmpl w:val="EE6C2412"/>
    <w:lvl w:ilvl="0" w:tplc="73FA99DA">
      <w:start w:val="1"/>
      <w:numFmt w:val="decimal"/>
      <w:lvlText w:val="%1"/>
      <w:lvlJc w:val="left"/>
      <w:pPr>
        <w:ind w:left="4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55376C4"/>
    <w:multiLevelType w:val="hybridMultilevel"/>
    <w:tmpl w:val="33DC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A64CD2"/>
    <w:multiLevelType w:val="hybridMultilevel"/>
    <w:tmpl w:val="B3729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BA040D"/>
    <w:multiLevelType w:val="hybridMultilevel"/>
    <w:tmpl w:val="A6A21512"/>
    <w:lvl w:ilvl="0" w:tplc="F0CA22DC">
      <w:start w:val="1"/>
      <w:numFmt w:val="decimal"/>
      <w:lvlText w:val="%1."/>
      <w:lvlJc w:val="left"/>
      <w:pPr>
        <w:ind w:left="1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23">
    <w:nsid w:val="3D565BD9"/>
    <w:multiLevelType w:val="hybridMultilevel"/>
    <w:tmpl w:val="87600B4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41256898"/>
    <w:multiLevelType w:val="hybridMultilevel"/>
    <w:tmpl w:val="A6A21512"/>
    <w:lvl w:ilvl="0" w:tplc="F0CA22DC">
      <w:start w:val="1"/>
      <w:numFmt w:val="decimal"/>
      <w:lvlText w:val="%1."/>
      <w:lvlJc w:val="left"/>
      <w:pPr>
        <w:ind w:left="1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25">
    <w:nsid w:val="416D2D68"/>
    <w:multiLevelType w:val="hybridMultilevel"/>
    <w:tmpl w:val="E484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F214BD"/>
    <w:multiLevelType w:val="hybridMultilevel"/>
    <w:tmpl w:val="70480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D8E0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F3F6523"/>
    <w:multiLevelType w:val="hybridMultilevel"/>
    <w:tmpl w:val="82BAB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752A07"/>
    <w:multiLevelType w:val="hybridMultilevel"/>
    <w:tmpl w:val="0860B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99618B"/>
    <w:multiLevelType w:val="hybridMultilevel"/>
    <w:tmpl w:val="CC80F870"/>
    <w:lvl w:ilvl="0" w:tplc="96A26E8E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C765EBB"/>
    <w:multiLevelType w:val="multilevel"/>
    <w:tmpl w:val="05D6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21B7903"/>
    <w:multiLevelType w:val="hybridMultilevel"/>
    <w:tmpl w:val="5D725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8A0B60"/>
    <w:multiLevelType w:val="hybridMultilevel"/>
    <w:tmpl w:val="3894E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918FB"/>
    <w:multiLevelType w:val="multilevel"/>
    <w:tmpl w:val="68342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A395260"/>
    <w:multiLevelType w:val="multilevel"/>
    <w:tmpl w:val="E68633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1D0964"/>
    <w:multiLevelType w:val="hybridMultilevel"/>
    <w:tmpl w:val="651ECEE8"/>
    <w:lvl w:ilvl="0" w:tplc="FBA46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5428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ook Antiqua" w:hAnsi="Book Antiqua" w:hint="default"/>
      </w:rPr>
    </w:lvl>
    <w:lvl w:ilvl="3" w:tplc="300ED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ook Antiqua" w:hAnsi="Book Antiqua" w:hint="default"/>
      </w:rPr>
    </w:lvl>
    <w:lvl w:ilvl="4" w:tplc="E8046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 Antiqua" w:hAnsi="Book Antiqua" w:hint="default"/>
      </w:rPr>
    </w:lvl>
    <w:lvl w:ilvl="5" w:tplc="7936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ook Antiqua" w:hAnsi="Book Antiqua" w:hint="default"/>
      </w:rPr>
    </w:lvl>
    <w:lvl w:ilvl="6" w:tplc="7B841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ook Antiqua" w:hAnsi="Book Antiqua" w:hint="default"/>
      </w:rPr>
    </w:lvl>
    <w:lvl w:ilvl="7" w:tplc="E2488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ook Antiqua" w:hAnsi="Book Antiqua" w:hint="default"/>
      </w:rPr>
    </w:lvl>
    <w:lvl w:ilvl="8" w:tplc="AC4A0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ook Antiqua" w:hAnsi="Book Antiqua" w:hint="default"/>
      </w:rPr>
    </w:lvl>
  </w:abstractNum>
  <w:abstractNum w:abstractNumId="39">
    <w:nsid w:val="6C7F117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>
    <w:nsid w:val="6D1D4C50"/>
    <w:multiLevelType w:val="hybridMultilevel"/>
    <w:tmpl w:val="8DFEC70E"/>
    <w:lvl w:ilvl="0" w:tplc="FD147E9C">
      <w:numFmt w:val="bullet"/>
      <w:lvlText w:val="·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2">
    <w:nsid w:val="74DD2326"/>
    <w:multiLevelType w:val="hybridMultilevel"/>
    <w:tmpl w:val="2CF2B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368D0"/>
    <w:multiLevelType w:val="hybridMultilevel"/>
    <w:tmpl w:val="F4948B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6921991"/>
    <w:multiLevelType w:val="hybridMultilevel"/>
    <w:tmpl w:val="7EEEE60C"/>
    <w:lvl w:ilvl="0" w:tplc="BFA245C2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45">
    <w:nsid w:val="78506F1A"/>
    <w:multiLevelType w:val="hybridMultilevel"/>
    <w:tmpl w:val="0FA8DED2"/>
    <w:lvl w:ilvl="0" w:tplc="C7DCB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8"/>
  </w:num>
  <w:num w:numId="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7"/>
  </w:num>
  <w:num w:numId="7">
    <w:abstractNumId w:val="7"/>
  </w:num>
  <w:num w:numId="8">
    <w:abstractNumId w:val="25"/>
  </w:num>
  <w:num w:numId="9">
    <w:abstractNumId w:val="4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39"/>
  </w:num>
  <w:num w:numId="16">
    <w:abstractNumId w:val="27"/>
  </w:num>
  <w:num w:numId="17">
    <w:abstractNumId w:val="35"/>
  </w:num>
  <w:num w:numId="18">
    <w:abstractNumId w:val="42"/>
  </w:num>
  <w:num w:numId="19">
    <w:abstractNumId w:val="24"/>
  </w:num>
  <w:num w:numId="20">
    <w:abstractNumId w:val="32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3"/>
  </w:num>
  <w:num w:numId="25">
    <w:abstractNumId w:val="36"/>
  </w:num>
  <w:num w:numId="26">
    <w:abstractNumId w:val="40"/>
  </w:num>
  <w:num w:numId="27">
    <w:abstractNumId w:val="33"/>
  </w:num>
  <w:num w:numId="28">
    <w:abstractNumId w:val="17"/>
  </w:num>
  <w:num w:numId="29">
    <w:abstractNumId w:val="22"/>
  </w:num>
  <w:num w:numId="30">
    <w:abstractNumId w:val="34"/>
  </w:num>
  <w:num w:numId="31">
    <w:abstractNumId w:val="0"/>
    <w:lvlOverride w:ilvl="0">
      <w:startOverride w:val="1"/>
    </w:lvlOverride>
  </w:num>
  <w:num w:numId="32">
    <w:abstractNumId w:val="18"/>
  </w:num>
  <w:num w:numId="33">
    <w:abstractNumId w:val="6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4"/>
  </w:num>
  <w:num w:numId="41">
    <w:abstractNumId w:val="3"/>
  </w:num>
  <w:num w:numId="42">
    <w:abstractNumId w:val="31"/>
  </w:num>
  <w:num w:numId="43">
    <w:abstractNumId w:val="28"/>
  </w:num>
  <w:num w:numId="44">
    <w:abstractNumId w:val="5"/>
  </w:num>
  <w:num w:numId="45">
    <w:abstractNumId w:val="21"/>
  </w:num>
  <w:num w:numId="46">
    <w:abstractNumId w:val="2"/>
  </w:num>
  <w:num w:numId="47">
    <w:abstractNumId w:val="20"/>
  </w:num>
  <w:num w:numId="48">
    <w:abstractNumId w:val="16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23"/>
    <w:rsid w:val="000A6173"/>
    <w:rsid w:val="005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0E2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C0E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C0E2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5">
    <w:name w:val="Strong"/>
    <w:uiPriority w:val="22"/>
    <w:qFormat/>
    <w:rsid w:val="005C0E23"/>
    <w:rPr>
      <w:b/>
      <w:bCs/>
    </w:rPr>
  </w:style>
  <w:style w:type="character" w:customStyle="1" w:styleId="apple-converted-space">
    <w:name w:val="apple-converted-space"/>
    <w:rsid w:val="005C0E23"/>
  </w:style>
  <w:style w:type="character" w:customStyle="1" w:styleId="apple-tab-span">
    <w:name w:val="apple-tab-span"/>
    <w:rsid w:val="005C0E23"/>
  </w:style>
  <w:style w:type="character" w:customStyle="1" w:styleId="c2">
    <w:name w:val="c2"/>
    <w:rsid w:val="005C0E23"/>
  </w:style>
  <w:style w:type="paragraph" w:styleId="a6">
    <w:name w:val="Normal (Web)"/>
    <w:basedOn w:val="a"/>
    <w:unhideWhenUsed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C0E23"/>
  </w:style>
  <w:style w:type="paragraph" w:customStyle="1" w:styleId="c7">
    <w:name w:val="c7"/>
    <w:basedOn w:val="a"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uiPriority w:val="99"/>
    <w:rsid w:val="005C0E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C0E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C0E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C0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5C0E2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0E23"/>
    <w:pPr>
      <w:widowControl w:val="0"/>
      <w:shd w:val="clear" w:color="auto" w:fill="FFFFFF"/>
      <w:spacing w:before="360" w:after="0" w:line="274" w:lineRule="exact"/>
      <w:ind w:hanging="380"/>
    </w:pPr>
  </w:style>
  <w:style w:type="paragraph" w:styleId="a9">
    <w:name w:val="Plain Text"/>
    <w:basedOn w:val="a"/>
    <w:link w:val="aa"/>
    <w:unhideWhenUsed/>
    <w:rsid w:val="005C0E2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5C0E2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0E2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C0E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C0E2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5">
    <w:name w:val="Strong"/>
    <w:uiPriority w:val="22"/>
    <w:qFormat/>
    <w:rsid w:val="005C0E23"/>
    <w:rPr>
      <w:b/>
      <w:bCs/>
    </w:rPr>
  </w:style>
  <w:style w:type="character" w:customStyle="1" w:styleId="apple-converted-space">
    <w:name w:val="apple-converted-space"/>
    <w:rsid w:val="005C0E23"/>
  </w:style>
  <w:style w:type="character" w:customStyle="1" w:styleId="apple-tab-span">
    <w:name w:val="apple-tab-span"/>
    <w:rsid w:val="005C0E23"/>
  </w:style>
  <w:style w:type="character" w:customStyle="1" w:styleId="c2">
    <w:name w:val="c2"/>
    <w:rsid w:val="005C0E23"/>
  </w:style>
  <w:style w:type="paragraph" w:styleId="a6">
    <w:name w:val="Normal (Web)"/>
    <w:basedOn w:val="a"/>
    <w:unhideWhenUsed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C0E23"/>
  </w:style>
  <w:style w:type="paragraph" w:customStyle="1" w:styleId="c7">
    <w:name w:val="c7"/>
    <w:basedOn w:val="a"/>
    <w:rsid w:val="005C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uiPriority w:val="99"/>
    <w:rsid w:val="005C0E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C0E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C0E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C0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5C0E2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0E23"/>
    <w:pPr>
      <w:widowControl w:val="0"/>
      <w:shd w:val="clear" w:color="auto" w:fill="FFFFFF"/>
      <w:spacing w:before="360" w:after="0" w:line="274" w:lineRule="exact"/>
      <w:ind w:hanging="380"/>
    </w:pPr>
  </w:style>
  <w:style w:type="paragraph" w:styleId="a9">
    <w:name w:val="Plain Text"/>
    <w:basedOn w:val="a"/>
    <w:link w:val="aa"/>
    <w:unhideWhenUsed/>
    <w:rsid w:val="005C0E2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5C0E2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3039</Words>
  <Characters>17323</Characters>
  <Application>Microsoft Office Word</Application>
  <DocSecurity>0</DocSecurity>
  <Lines>144</Lines>
  <Paragraphs>40</Paragraphs>
  <ScaleCrop>false</ScaleCrop>
  <Company>*</Company>
  <LinksUpToDate>false</LinksUpToDate>
  <CharactersWithSpaces>20322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2021-10-14T15:31:00Z</dcterms:created>
  <dcterms:modified xsi:type="dcterms:W3CDTF">2021-10-14T15:35:00Z</dcterms:modified>
</cp:coreProperties>
</file>